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081" w:rsidRDefault="00C21081" w:rsidP="00C21081">
      <w:pPr>
        <w:spacing w:before="5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Internal Appointment Letter to Department Chair</w:t>
      </w:r>
    </w:p>
    <w:p w:rsidR="00C21081" w:rsidRDefault="00C21081" w:rsidP="00C21081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C21081" w:rsidRDefault="00C21081" w:rsidP="00C21081">
      <w:pPr>
        <w:pStyle w:val="BodyText"/>
        <w:spacing w:before="69"/>
        <w:ind w:left="120"/>
      </w:pPr>
      <w:r>
        <w:rPr>
          <w:color w:val="00B050"/>
          <w:spacing w:val="-1"/>
        </w:rPr>
        <w:t>Date</w:t>
      </w:r>
    </w:p>
    <w:p w:rsidR="00C21081" w:rsidRDefault="00C21081" w:rsidP="00C210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1081" w:rsidRDefault="00C21081" w:rsidP="00C210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1081" w:rsidRDefault="00C21081" w:rsidP="00C21081">
      <w:pPr>
        <w:pStyle w:val="BodyText"/>
        <w:ind w:left="120" w:right="7350"/>
      </w:pPr>
      <w:r>
        <w:rPr>
          <w:color w:val="00B050"/>
        </w:rPr>
        <w:t>Faculty</w:t>
      </w:r>
      <w:r>
        <w:rPr>
          <w:color w:val="00B050"/>
          <w:spacing w:val="-5"/>
        </w:rPr>
        <w:t xml:space="preserve"> </w:t>
      </w:r>
      <w:r>
        <w:rPr>
          <w:color w:val="00B050"/>
        </w:rPr>
        <w:t>Name</w:t>
      </w:r>
      <w:r>
        <w:rPr>
          <w:color w:val="00B050"/>
          <w:spacing w:val="21"/>
        </w:rPr>
        <w:t xml:space="preserve"> </w:t>
      </w:r>
      <w:r>
        <w:rPr>
          <w:color w:val="00B050"/>
          <w:spacing w:val="-1"/>
        </w:rPr>
        <w:t>Address</w:t>
      </w:r>
    </w:p>
    <w:p w:rsidR="00C21081" w:rsidRDefault="00C21081" w:rsidP="00C21081">
      <w:pPr>
        <w:pStyle w:val="BodyText"/>
        <w:ind w:left="120"/>
      </w:pPr>
      <w:r>
        <w:rPr>
          <w:color w:val="00B050"/>
          <w:spacing w:val="-2"/>
        </w:rPr>
        <w:t>City,</w:t>
      </w:r>
      <w:r>
        <w:rPr>
          <w:color w:val="00B050"/>
        </w:rPr>
        <w:t xml:space="preserve"> </w:t>
      </w:r>
      <w:r>
        <w:rPr>
          <w:color w:val="00B050"/>
          <w:spacing w:val="-1"/>
        </w:rPr>
        <w:t>State,</w:t>
      </w:r>
      <w:r>
        <w:rPr>
          <w:color w:val="00B050"/>
          <w:spacing w:val="2"/>
        </w:rPr>
        <w:t xml:space="preserve"> </w:t>
      </w:r>
      <w:r>
        <w:rPr>
          <w:color w:val="00B050"/>
          <w:spacing w:val="-1"/>
        </w:rPr>
        <w:t>Zip</w:t>
      </w:r>
    </w:p>
    <w:p w:rsidR="00C21081" w:rsidRDefault="00C21081" w:rsidP="00C210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32052" w:rsidRDefault="00C21081" w:rsidP="00C21081">
      <w:pPr>
        <w:pStyle w:val="BodyText"/>
        <w:ind w:left="120"/>
        <w:rPr>
          <w:spacing w:val="-1"/>
        </w:rPr>
      </w:pPr>
      <w:r>
        <w:rPr>
          <w:spacing w:val="-1"/>
        </w:rPr>
        <w:t>Dear</w:t>
      </w:r>
      <w:r>
        <w:rPr>
          <w:spacing w:val="1"/>
        </w:rPr>
        <w:t xml:space="preserve"> </w:t>
      </w:r>
      <w:r>
        <w:rPr>
          <w:color w:val="00B050"/>
          <w:spacing w:val="-1"/>
        </w:rPr>
        <w:t>Dr./Mr./Mrs.</w:t>
      </w:r>
      <w:r>
        <w:rPr>
          <w:color w:val="00B050"/>
          <w:spacing w:val="2"/>
        </w:rPr>
        <w:t xml:space="preserve"> </w:t>
      </w:r>
      <w:r>
        <w:rPr>
          <w:color w:val="00B050"/>
          <w:spacing w:val="-1"/>
        </w:rPr>
        <w:t>Last</w:t>
      </w:r>
      <w:r>
        <w:rPr>
          <w:color w:val="00B050"/>
          <w:spacing w:val="2"/>
        </w:rPr>
        <w:t xml:space="preserve"> </w:t>
      </w:r>
      <w:r>
        <w:rPr>
          <w:color w:val="00B050"/>
          <w:spacing w:val="-1"/>
        </w:rPr>
        <w:t>Name</w:t>
      </w:r>
      <w:r>
        <w:rPr>
          <w:spacing w:val="-1"/>
        </w:rPr>
        <w:t>:</w:t>
      </w:r>
    </w:p>
    <w:p w:rsidR="00C21081" w:rsidRDefault="00C21081" w:rsidP="00C21081">
      <w:pPr>
        <w:pStyle w:val="BodyText"/>
        <w:ind w:left="120"/>
        <w:rPr>
          <w:spacing w:val="-1"/>
        </w:rPr>
      </w:pPr>
    </w:p>
    <w:p w:rsidR="00C21081" w:rsidRDefault="00C21081" w:rsidP="00C21081">
      <w:pPr>
        <w:ind w:left="90"/>
        <w:rPr>
          <w:rFonts w:ascii="Times New Roman" w:hAnsi="Times New Roman" w:cs="Times New Roman"/>
          <w:sz w:val="24"/>
          <w:szCs w:val="24"/>
        </w:rPr>
      </w:pPr>
      <w:r w:rsidRPr="00147124">
        <w:rPr>
          <w:rFonts w:ascii="Times New Roman" w:hAnsi="Times New Roman" w:cs="Times New Roman"/>
          <w:spacing w:val="-2"/>
          <w:sz w:val="24"/>
          <w:szCs w:val="24"/>
        </w:rPr>
        <w:t>It</w:t>
      </w:r>
      <w:r w:rsidRPr="00147124">
        <w:rPr>
          <w:rFonts w:ascii="Times New Roman" w:hAnsi="Times New Roman" w:cs="Times New Roman"/>
          <w:sz w:val="24"/>
          <w:szCs w:val="24"/>
        </w:rPr>
        <w:t xml:space="preserve"> is </w:t>
      </w:r>
      <w:r w:rsidRPr="00147124">
        <w:rPr>
          <w:rFonts w:ascii="Times New Roman" w:hAnsi="Times New Roman" w:cs="Times New Roman"/>
          <w:spacing w:val="2"/>
          <w:sz w:val="24"/>
          <w:szCs w:val="24"/>
        </w:rPr>
        <w:t>my</w:t>
      </w:r>
      <w:r w:rsidRPr="0014712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7124">
        <w:rPr>
          <w:rFonts w:ascii="Times New Roman" w:hAnsi="Times New Roman" w:cs="Times New Roman"/>
          <w:spacing w:val="-1"/>
          <w:sz w:val="24"/>
          <w:szCs w:val="24"/>
        </w:rPr>
        <w:t xml:space="preserve">pleasure </w:t>
      </w:r>
      <w:r w:rsidRPr="00147124">
        <w:rPr>
          <w:rFonts w:ascii="Times New Roman" w:hAnsi="Times New Roman" w:cs="Times New Roman"/>
          <w:sz w:val="24"/>
          <w:szCs w:val="24"/>
        </w:rPr>
        <w:t xml:space="preserve">to </w:t>
      </w:r>
      <w:r w:rsidRPr="00147124">
        <w:rPr>
          <w:rFonts w:ascii="Times New Roman" w:hAnsi="Times New Roman" w:cs="Times New Roman"/>
          <w:spacing w:val="-1"/>
          <w:sz w:val="24"/>
          <w:szCs w:val="24"/>
        </w:rPr>
        <w:t>offer</w:t>
      </w:r>
      <w:r w:rsidRPr="0014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7124">
        <w:rPr>
          <w:rFonts w:ascii="Times New Roman" w:hAnsi="Times New Roman" w:cs="Times New Roman"/>
          <w:spacing w:val="-1"/>
          <w:sz w:val="24"/>
          <w:szCs w:val="24"/>
        </w:rPr>
        <w:t>you</w:t>
      </w:r>
      <w:r w:rsidRPr="00147124">
        <w:rPr>
          <w:rFonts w:ascii="Times New Roman" w:hAnsi="Times New Roman" w:cs="Times New Roman"/>
          <w:sz w:val="24"/>
          <w:szCs w:val="24"/>
        </w:rPr>
        <w:t xml:space="preserve"> </w:t>
      </w:r>
      <w:r w:rsidRPr="00147124">
        <w:rPr>
          <w:rFonts w:ascii="Times New Roman" w:hAnsi="Times New Roman" w:cs="Times New Roman"/>
          <w:spacing w:val="-1"/>
          <w:sz w:val="24"/>
          <w:szCs w:val="24"/>
        </w:rPr>
        <w:t>an</w:t>
      </w:r>
      <w:r w:rsidRPr="0014712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7124">
        <w:rPr>
          <w:rFonts w:ascii="Times New Roman" w:hAnsi="Times New Roman" w:cs="Times New Roman"/>
          <w:spacing w:val="-1"/>
          <w:sz w:val="24"/>
          <w:szCs w:val="24"/>
        </w:rPr>
        <w:t>appointment</w:t>
      </w:r>
      <w:r w:rsidRPr="00147124">
        <w:rPr>
          <w:rFonts w:ascii="Times New Roman" w:hAnsi="Times New Roman" w:cs="Times New Roman"/>
          <w:sz w:val="24"/>
          <w:szCs w:val="24"/>
        </w:rPr>
        <w:t xml:space="preserve"> to the position of </w:t>
      </w:r>
      <w:r>
        <w:rPr>
          <w:rFonts w:ascii="Times New Roman" w:hAnsi="Times New Roman" w:cs="Times New Roman"/>
          <w:sz w:val="24"/>
          <w:szCs w:val="24"/>
        </w:rPr>
        <w:t xml:space="preserve">Interim </w:t>
      </w:r>
      <w:r w:rsidRPr="00147124">
        <w:rPr>
          <w:rFonts w:ascii="Times New Roman" w:hAnsi="Times New Roman" w:cs="Times New Roman"/>
          <w:sz w:val="24"/>
          <w:szCs w:val="24"/>
        </w:rPr>
        <w:t>Chair with</w:t>
      </w:r>
      <w:r w:rsidRPr="0014712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7124">
        <w:rPr>
          <w:rFonts w:ascii="Times New Roman" w:hAnsi="Times New Roman" w:cs="Times New Roman"/>
          <w:sz w:val="24"/>
          <w:szCs w:val="24"/>
        </w:rPr>
        <w:t>the</w:t>
      </w:r>
      <w:r w:rsidRPr="0014712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Department of </w:t>
      </w:r>
      <w:r w:rsidRPr="00C21081">
        <w:rPr>
          <w:rFonts w:ascii="Times New Roman" w:hAnsi="Times New Roman" w:cs="Times New Roman"/>
          <w:color w:val="00B050"/>
          <w:spacing w:val="-1"/>
          <w:sz w:val="24"/>
          <w:szCs w:val="24"/>
        </w:rPr>
        <w:t>name of department</w:t>
      </w:r>
      <w:r w:rsidRPr="00C21081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147124">
        <w:rPr>
          <w:rFonts w:ascii="Times New Roman" w:hAnsi="Times New Roman" w:cs="Times New Roman"/>
          <w:spacing w:val="-1"/>
          <w:sz w:val="24"/>
          <w:szCs w:val="24"/>
        </w:rPr>
        <w:t>at</w:t>
      </w:r>
      <w:r w:rsidRPr="00147124">
        <w:rPr>
          <w:rFonts w:ascii="Times New Roman" w:hAnsi="Times New Roman" w:cs="Times New Roman"/>
          <w:sz w:val="24"/>
          <w:szCs w:val="24"/>
        </w:rPr>
        <w:t xml:space="preserve"> the</w:t>
      </w:r>
      <w:r w:rsidRPr="0014712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7124">
        <w:rPr>
          <w:rFonts w:ascii="Times New Roman" w:hAnsi="Times New Roman" w:cs="Times New Roman"/>
          <w:sz w:val="24"/>
          <w:szCs w:val="24"/>
        </w:rPr>
        <w:t>University</w:t>
      </w:r>
      <w:r w:rsidRPr="0014712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47124">
        <w:rPr>
          <w:rFonts w:ascii="Times New Roman" w:hAnsi="Times New Roman" w:cs="Times New Roman"/>
          <w:spacing w:val="1"/>
          <w:sz w:val="24"/>
          <w:szCs w:val="24"/>
        </w:rPr>
        <w:t>of</w:t>
      </w:r>
      <w:r w:rsidRPr="00147124">
        <w:rPr>
          <w:rFonts w:ascii="Times New Roman" w:hAnsi="Times New Roman" w:cs="Times New Roman"/>
          <w:spacing w:val="-1"/>
          <w:sz w:val="24"/>
          <w:szCs w:val="24"/>
        </w:rPr>
        <w:t xml:space="preserve"> North</w:t>
      </w:r>
      <w:r w:rsidRPr="00147124">
        <w:rPr>
          <w:rFonts w:ascii="Times New Roman" w:hAnsi="Times New Roman" w:cs="Times New Roman"/>
          <w:sz w:val="24"/>
          <w:szCs w:val="24"/>
        </w:rPr>
        <w:t xml:space="preserve"> Texas.</w:t>
      </w:r>
      <w:r w:rsidRPr="00147124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47124">
        <w:rPr>
          <w:rFonts w:ascii="Times New Roman" w:hAnsi="Times New Roman" w:cs="Times New Roman"/>
          <w:spacing w:val="-1"/>
          <w:sz w:val="24"/>
          <w:szCs w:val="24"/>
        </w:rPr>
        <w:t>This</w:t>
      </w:r>
      <w:r w:rsidRPr="00147124">
        <w:rPr>
          <w:rFonts w:ascii="Times New Roman" w:hAnsi="Times New Roman" w:cs="Times New Roman"/>
          <w:sz w:val="24"/>
          <w:szCs w:val="24"/>
        </w:rPr>
        <w:t xml:space="preserve"> </w:t>
      </w:r>
      <w:r w:rsidRPr="00147124">
        <w:rPr>
          <w:rFonts w:ascii="Times New Roman" w:hAnsi="Times New Roman" w:cs="Times New Roman"/>
          <w:spacing w:val="-1"/>
          <w:sz w:val="24"/>
          <w:szCs w:val="24"/>
        </w:rPr>
        <w:t>letter confirms</w:t>
      </w:r>
      <w:r w:rsidRPr="00147124">
        <w:rPr>
          <w:rFonts w:ascii="Times New Roman" w:hAnsi="Times New Roman" w:cs="Times New Roman"/>
          <w:sz w:val="24"/>
          <w:szCs w:val="24"/>
        </w:rPr>
        <w:t xml:space="preserve"> t</w:t>
      </w:r>
      <w:r w:rsidRPr="00147124">
        <w:rPr>
          <w:rFonts w:ascii="Times New Roman" w:hAnsi="Times New Roman" w:cs="Times New Roman"/>
          <w:spacing w:val="-1"/>
          <w:sz w:val="24"/>
          <w:szCs w:val="24"/>
        </w:rPr>
        <w:t>hat</w:t>
      </w:r>
      <w:r w:rsidRPr="0014712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47124">
        <w:rPr>
          <w:rFonts w:ascii="Times New Roman" w:hAnsi="Times New Roman" w:cs="Times New Roman"/>
          <w:spacing w:val="-2"/>
          <w:sz w:val="24"/>
          <w:szCs w:val="24"/>
        </w:rPr>
        <w:t>you</w:t>
      </w:r>
      <w:r w:rsidRPr="00147124">
        <w:rPr>
          <w:rFonts w:ascii="Times New Roman" w:hAnsi="Times New Roman" w:cs="Times New Roman"/>
          <w:sz w:val="24"/>
          <w:szCs w:val="24"/>
        </w:rPr>
        <w:t xml:space="preserve"> be</w:t>
      </w:r>
      <w:r w:rsidRPr="0014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7124">
        <w:rPr>
          <w:rFonts w:ascii="Times New Roman" w:hAnsi="Times New Roman" w:cs="Times New Roman"/>
          <w:spacing w:val="-1"/>
          <w:sz w:val="24"/>
          <w:szCs w:val="24"/>
        </w:rPr>
        <w:t>appointed</w:t>
      </w:r>
      <w:r w:rsidRPr="00147124">
        <w:rPr>
          <w:rFonts w:ascii="Times New Roman" w:hAnsi="Times New Roman" w:cs="Times New Roman"/>
          <w:sz w:val="24"/>
          <w:szCs w:val="24"/>
        </w:rPr>
        <w:t xml:space="preserve"> </w:t>
      </w:r>
      <w:r w:rsidRPr="00147124">
        <w:rPr>
          <w:rFonts w:ascii="Times New Roman" w:hAnsi="Times New Roman" w:cs="Times New Roman"/>
          <w:spacing w:val="-1"/>
          <w:sz w:val="24"/>
          <w:szCs w:val="24"/>
        </w:rPr>
        <w:t xml:space="preserve">at the rank </w:t>
      </w:r>
      <w:r w:rsidRPr="00C21081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C2108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21081">
        <w:rPr>
          <w:rFonts w:ascii="Times New Roman" w:hAnsi="Times New Roman" w:cs="Times New Roman"/>
          <w:color w:val="00B050"/>
          <w:spacing w:val="-1"/>
          <w:sz w:val="24"/>
          <w:szCs w:val="24"/>
        </w:rPr>
        <w:t>assistant/associate/professor</w:t>
      </w:r>
      <w:r w:rsidRPr="00C21081">
        <w:rPr>
          <w:rFonts w:ascii="Times New Roman" w:hAnsi="Times New Roman" w:cs="Times New Roman"/>
          <w:color w:val="00B050"/>
          <w:spacing w:val="1"/>
          <w:sz w:val="24"/>
          <w:szCs w:val="24"/>
        </w:rPr>
        <w:t xml:space="preserve"> </w:t>
      </w:r>
      <w:r w:rsidRPr="00C21081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Pr="00C21081">
        <w:rPr>
          <w:rFonts w:ascii="Times New Roman" w:hAnsi="Times New Roman" w:cs="Times New Roman"/>
          <w:sz w:val="24"/>
          <w:szCs w:val="24"/>
        </w:rPr>
        <w:t xml:space="preserve"> a</w:t>
      </w:r>
      <w:r w:rsidRPr="00C21081">
        <w:rPr>
          <w:rFonts w:ascii="Times New Roman" w:hAnsi="Times New Roman" w:cs="Times New Roman"/>
          <w:spacing w:val="-1"/>
          <w:sz w:val="24"/>
          <w:szCs w:val="24"/>
        </w:rPr>
        <w:t xml:space="preserve"> twelve-month</w:t>
      </w:r>
      <w:r w:rsidRPr="00C21081">
        <w:rPr>
          <w:rFonts w:ascii="Times New Roman" w:hAnsi="Times New Roman" w:cs="Times New Roman"/>
          <w:sz w:val="24"/>
          <w:szCs w:val="24"/>
        </w:rPr>
        <w:t xml:space="preserve"> </w:t>
      </w:r>
      <w:r w:rsidRPr="00C21081">
        <w:rPr>
          <w:rFonts w:ascii="Times New Roman" w:hAnsi="Times New Roman" w:cs="Times New Roman"/>
          <w:spacing w:val="-1"/>
          <w:sz w:val="24"/>
          <w:szCs w:val="24"/>
        </w:rPr>
        <w:t xml:space="preserve">base </w:t>
      </w:r>
      <w:r w:rsidRPr="00C21081">
        <w:rPr>
          <w:rFonts w:ascii="Times New Roman" w:hAnsi="Times New Roman" w:cs="Times New Roman"/>
          <w:sz w:val="24"/>
          <w:szCs w:val="24"/>
        </w:rPr>
        <w:t>salary</w:t>
      </w:r>
      <w:r w:rsidRPr="00C210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1081">
        <w:rPr>
          <w:rFonts w:ascii="Times New Roman" w:hAnsi="Times New Roman" w:cs="Times New Roman"/>
          <w:sz w:val="24"/>
          <w:szCs w:val="24"/>
        </w:rPr>
        <w:t>of</w:t>
      </w:r>
      <w:r w:rsidRPr="00C21081">
        <w:rPr>
          <w:rFonts w:ascii="Times New Roman" w:hAnsi="Times New Roman" w:cs="Times New Roman"/>
          <w:spacing w:val="-1"/>
          <w:sz w:val="24"/>
          <w:szCs w:val="24"/>
        </w:rPr>
        <w:t xml:space="preserve"> $</w:t>
      </w:r>
      <w:r w:rsidRPr="00C21081">
        <w:rPr>
          <w:rFonts w:ascii="Times New Roman" w:hAnsi="Times New Roman" w:cs="Times New Roman"/>
          <w:color w:val="00B050"/>
          <w:spacing w:val="-1"/>
          <w:sz w:val="24"/>
          <w:szCs w:val="24"/>
        </w:rPr>
        <w:t xml:space="preserve">amount </w:t>
      </w:r>
      <w:r w:rsidRPr="00C21081">
        <w:rPr>
          <w:rFonts w:ascii="Times New Roman" w:hAnsi="Times New Roman" w:cs="Times New Roman"/>
          <w:sz w:val="24"/>
          <w:szCs w:val="24"/>
        </w:rPr>
        <w:t>for</w:t>
      </w:r>
      <w:r w:rsidRPr="00C210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1081">
        <w:rPr>
          <w:rFonts w:ascii="Times New Roman" w:hAnsi="Times New Roman" w:cs="Times New Roman"/>
          <w:sz w:val="24"/>
          <w:szCs w:val="24"/>
        </w:rPr>
        <w:t>the</w:t>
      </w:r>
      <w:r w:rsidRPr="00C210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1081">
        <w:rPr>
          <w:rFonts w:ascii="Times New Roman" w:hAnsi="Times New Roman" w:cs="Times New Roman"/>
          <w:spacing w:val="-1"/>
          <w:sz w:val="24"/>
          <w:szCs w:val="24"/>
        </w:rPr>
        <w:t>academic</w:t>
      </w:r>
      <w:r w:rsidRPr="00C2108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21081">
        <w:rPr>
          <w:rFonts w:ascii="Times New Roman" w:hAnsi="Times New Roman" w:cs="Times New Roman"/>
          <w:spacing w:val="-2"/>
          <w:sz w:val="24"/>
          <w:szCs w:val="24"/>
        </w:rPr>
        <w:t>year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1081">
        <w:rPr>
          <w:rFonts w:ascii="Times New Roman" w:hAnsi="Times New Roman" w:cs="Times New Roman"/>
          <w:color w:val="00B050"/>
          <w:spacing w:val="-1"/>
          <w:sz w:val="24"/>
          <w:szCs w:val="24"/>
        </w:rPr>
        <w:t>20XX-20XX</w:t>
      </w:r>
      <w:r w:rsidRPr="00C21081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C21081">
        <w:rPr>
          <w:rFonts w:ascii="Times New Roman" w:hAnsi="Times New Roman" w:cs="Times New Roman"/>
          <w:sz w:val="24"/>
          <w:szCs w:val="24"/>
        </w:rPr>
        <w:t xml:space="preserve"> In addition, you will</w:t>
      </w:r>
      <w:r>
        <w:rPr>
          <w:rFonts w:ascii="Times New Roman" w:hAnsi="Times New Roman" w:cs="Times New Roman"/>
          <w:sz w:val="24"/>
          <w:szCs w:val="24"/>
        </w:rPr>
        <w:t xml:space="preserve"> receive a monthly augmentation which is based on the number of faculty in the department as of September 1 of each academic year. The current augmentation for the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Department of </w:t>
      </w:r>
      <w:r w:rsidRPr="00C21081">
        <w:rPr>
          <w:rFonts w:ascii="Times New Roman" w:hAnsi="Times New Roman" w:cs="Times New Roman"/>
          <w:color w:val="00B050"/>
          <w:spacing w:val="-1"/>
          <w:sz w:val="24"/>
          <w:szCs w:val="24"/>
        </w:rPr>
        <w:t>name of department</w:t>
      </w:r>
      <w:r>
        <w:rPr>
          <w:rFonts w:ascii="Times New Roman" w:hAnsi="Times New Roman" w:cs="Times New Roman"/>
          <w:sz w:val="24"/>
          <w:szCs w:val="24"/>
        </w:rPr>
        <w:t xml:space="preserve"> is </w:t>
      </w:r>
      <w:r w:rsidRPr="00C21081">
        <w:rPr>
          <w:rFonts w:ascii="Times New Roman" w:hAnsi="Times New Roman" w:cs="Times New Roman"/>
          <w:spacing w:val="-1"/>
          <w:sz w:val="24"/>
          <w:szCs w:val="24"/>
        </w:rPr>
        <w:t>$</w:t>
      </w:r>
      <w:r w:rsidRPr="00C21081">
        <w:rPr>
          <w:rFonts w:ascii="Times New Roman" w:hAnsi="Times New Roman" w:cs="Times New Roman"/>
          <w:color w:val="00B050"/>
          <w:spacing w:val="-1"/>
          <w:sz w:val="24"/>
          <w:szCs w:val="24"/>
        </w:rPr>
        <w:t xml:space="preserve">amount </w:t>
      </w:r>
      <w:r>
        <w:rPr>
          <w:rFonts w:ascii="Times New Roman" w:hAnsi="Times New Roman" w:cs="Times New Roman"/>
          <w:sz w:val="24"/>
          <w:szCs w:val="24"/>
        </w:rPr>
        <w:t xml:space="preserve">per month, which calculates to </w:t>
      </w:r>
      <w:r w:rsidRPr="00C21081">
        <w:rPr>
          <w:rFonts w:ascii="Times New Roman" w:hAnsi="Times New Roman" w:cs="Times New Roman"/>
          <w:spacing w:val="-1"/>
          <w:sz w:val="24"/>
          <w:szCs w:val="24"/>
        </w:rPr>
        <w:t>$</w:t>
      </w:r>
      <w:r w:rsidRPr="00C21081">
        <w:rPr>
          <w:rFonts w:ascii="Times New Roman" w:hAnsi="Times New Roman" w:cs="Times New Roman"/>
          <w:color w:val="00B050"/>
          <w:spacing w:val="-1"/>
          <w:sz w:val="24"/>
          <w:szCs w:val="24"/>
        </w:rPr>
        <w:t xml:space="preserve">amount </w:t>
      </w:r>
      <w:r>
        <w:rPr>
          <w:rFonts w:ascii="Times New Roman" w:hAnsi="Times New Roman" w:cs="Times New Roman"/>
          <w:sz w:val="24"/>
          <w:szCs w:val="24"/>
        </w:rPr>
        <w:t xml:space="preserve">per year.  </w:t>
      </w:r>
      <w:r w:rsidRPr="00A00A91">
        <w:rPr>
          <w:rFonts w:ascii="Times New Roman" w:hAnsi="Times New Roman" w:cs="Times New Roman"/>
          <w:sz w:val="24"/>
          <w:szCs w:val="24"/>
        </w:rPr>
        <w:t xml:space="preserve">Your workload includes responsibilities related to administration, teaching and research. </w:t>
      </w:r>
    </w:p>
    <w:p w:rsidR="00C21081" w:rsidRDefault="00C21081" w:rsidP="00C21081">
      <w:pPr>
        <w:ind w:left="90"/>
        <w:rPr>
          <w:rFonts w:ascii="Times New Roman" w:hAnsi="Times New Roman" w:cs="Times New Roman"/>
          <w:sz w:val="24"/>
          <w:szCs w:val="24"/>
        </w:rPr>
      </w:pPr>
    </w:p>
    <w:p w:rsidR="00C21081" w:rsidRDefault="00C21081" w:rsidP="00C21081">
      <w:pPr>
        <w:pStyle w:val="BodyText"/>
        <w:tabs>
          <w:tab w:val="left" w:pos="840"/>
        </w:tabs>
        <w:spacing w:line="293" w:lineRule="exact"/>
      </w:pPr>
      <w:r>
        <w:t>With reference to administration responsibilities, you will have s</w:t>
      </w:r>
      <w:r w:rsidRPr="00453E17">
        <w:t>everal administrative duties including</w:t>
      </w:r>
      <w:r>
        <w:t>, but not limited to,</w:t>
      </w:r>
      <w:r w:rsidRPr="00453E17">
        <w:t xml:space="preserve"> new faculty hiring, faculty mentoring, directing faculty and staff activities and building undergraduate and graduate programs in the department. </w:t>
      </w:r>
      <w:r>
        <w:t xml:space="preserve">We </w:t>
      </w:r>
      <w:r w:rsidRPr="00453E17">
        <w:t xml:space="preserve">expect you to </w:t>
      </w:r>
      <w:r>
        <w:t xml:space="preserve">continue the development of </w:t>
      </w:r>
      <w:r w:rsidRPr="00453E17">
        <w:t xml:space="preserve">the </w:t>
      </w:r>
      <w:r>
        <w:rPr>
          <w:rFonts w:cs="Times New Roman"/>
          <w:spacing w:val="-1"/>
        </w:rPr>
        <w:t xml:space="preserve">Department of </w:t>
      </w:r>
      <w:r w:rsidRPr="00C21081">
        <w:rPr>
          <w:rFonts w:cs="Times New Roman"/>
          <w:color w:val="00B050"/>
          <w:spacing w:val="-1"/>
        </w:rPr>
        <w:t>name of department</w:t>
      </w:r>
      <w:r>
        <w:rPr>
          <w:rFonts w:cs="Times New Roman"/>
        </w:rPr>
        <w:t xml:space="preserve"> </w:t>
      </w:r>
      <w:r>
        <w:t xml:space="preserve">as a well-recognized program in the region and state, as well as continue to be highly ranked in the nation. </w:t>
      </w:r>
      <w:r w:rsidRPr="00453E17">
        <w:t xml:space="preserve"> </w:t>
      </w:r>
    </w:p>
    <w:p w:rsidR="00C21081" w:rsidRDefault="00C21081" w:rsidP="00C21081">
      <w:pPr>
        <w:pStyle w:val="BodyText"/>
        <w:tabs>
          <w:tab w:val="left" w:pos="840"/>
        </w:tabs>
        <w:spacing w:line="293" w:lineRule="exact"/>
      </w:pPr>
    </w:p>
    <w:p w:rsidR="00C21081" w:rsidRDefault="00C21081" w:rsidP="00C21081">
      <w:pPr>
        <w:pStyle w:val="BodyText"/>
      </w:pPr>
      <w:r w:rsidRPr="00453E17">
        <w:t xml:space="preserve">Your teaching responsibilities will be comparable to those of other Department Chairs in </w:t>
      </w:r>
      <w:r w:rsidRPr="00C21081">
        <w:rPr>
          <w:color w:val="00B050"/>
        </w:rPr>
        <w:t xml:space="preserve">name of college </w:t>
      </w:r>
      <w:r w:rsidRPr="00453E17">
        <w:t xml:space="preserve">and may include service of mentoring students. Your teaching load will be </w:t>
      </w:r>
      <w:r>
        <w:t xml:space="preserve">a total of </w:t>
      </w:r>
      <w:r w:rsidRPr="00453E17">
        <w:t xml:space="preserve">two classes per </w:t>
      </w:r>
      <w:r>
        <w:t>Academic Year</w:t>
      </w:r>
      <w:r w:rsidRPr="00453E17">
        <w:t xml:space="preserve">. </w:t>
      </w:r>
      <w:r>
        <w:t xml:space="preserve">Consistent with other Tier 1 research institutions, your workload will also include a portion of your time to conduct research. You are expected to maintain your active research agenda with publications in reputable and high impact peer-review journals and extramural grants and/or contracts when feasible. The grant and contract work could be in collaboration with other faculty members and in cooperation with municipalities and agencies locally, regionally or in the state. </w:t>
      </w:r>
    </w:p>
    <w:p w:rsidR="00C21081" w:rsidRPr="00147124" w:rsidRDefault="00C21081" w:rsidP="00C21081">
      <w:pPr>
        <w:pStyle w:val="BodyText"/>
        <w:rPr>
          <w:rFonts w:cs="Times New Roman"/>
        </w:rPr>
      </w:pPr>
    </w:p>
    <w:p w:rsidR="00C21081" w:rsidRPr="00147124" w:rsidRDefault="00C21081" w:rsidP="00C21081">
      <w:pPr>
        <w:ind w:lef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</w:t>
      </w:r>
      <w:r w:rsidRPr="00147124">
        <w:rPr>
          <w:rFonts w:ascii="Times New Roman" w:hAnsi="Times New Roman" w:cs="Times New Roman"/>
          <w:sz w:val="24"/>
          <w:szCs w:val="24"/>
        </w:rPr>
        <w:t xml:space="preserve"> such time as you would leave the chair position and return to</w:t>
      </w:r>
      <w:r>
        <w:rPr>
          <w:rFonts w:ascii="Times New Roman" w:hAnsi="Times New Roman" w:cs="Times New Roman"/>
          <w:sz w:val="24"/>
          <w:szCs w:val="24"/>
        </w:rPr>
        <w:t xml:space="preserve"> the faculty</w:t>
      </w:r>
      <w:r w:rsidRPr="00147124">
        <w:rPr>
          <w:rFonts w:ascii="Times New Roman" w:hAnsi="Times New Roman" w:cs="Times New Roman"/>
          <w:sz w:val="24"/>
          <w:szCs w:val="24"/>
        </w:rPr>
        <w:t xml:space="preserve">, your salary as 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r w:rsidRPr="00C21081">
        <w:rPr>
          <w:rFonts w:ascii="Times New Roman" w:hAnsi="Times New Roman" w:cs="Times New Roman"/>
          <w:color w:val="00B050"/>
          <w:spacing w:val="-1"/>
          <w:sz w:val="24"/>
          <w:szCs w:val="24"/>
        </w:rPr>
        <w:t>assistant/associate/professor</w:t>
      </w:r>
      <w:r w:rsidRPr="00C21081">
        <w:rPr>
          <w:rFonts w:ascii="Times New Roman" w:hAnsi="Times New Roman" w:cs="Times New Roman"/>
          <w:color w:val="00B050"/>
          <w:spacing w:val="1"/>
          <w:sz w:val="24"/>
          <w:szCs w:val="24"/>
        </w:rPr>
        <w:t xml:space="preserve"> </w:t>
      </w:r>
      <w:r w:rsidRPr="00147124">
        <w:rPr>
          <w:rFonts w:ascii="Times New Roman" w:hAnsi="Times New Roman" w:cs="Times New Roman"/>
          <w:spacing w:val="1"/>
          <w:sz w:val="24"/>
          <w:szCs w:val="24"/>
        </w:rPr>
        <w:t xml:space="preserve">would be reduced to a nine-month pay basis of </w:t>
      </w:r>
      <w:r w:rsidRPr="00C21081">
        <w:rPr>
          <w:rFonts w:ascii="Times New Roman" w:hAnsi="Times New Roman" w:cs="Times New Roman"/>
          <w:spacing w:val="-1"/>
          <w:sz w:val="24"/>
          <w:szCs w:val="24"/>
        </w:rPr>
        <w:t>$</w:t>
      </w:r>
      <w:r w:rsidRPr="00C21081">
        <w:rPr>
          <w:rFonts w:ascii="Times New Roman" w:hAnsi="Times New Roman" w:cs="Times New Roman"/>
          <w:color w:val="00B050"/>
          <w:spacing w:val="-1"/>
          <w:sz w:val="24"/>
          <w:szCs w:val="24"/>
        </w:rPr>
        <w:t>amount</w:t>
      </w:r>
      <w:r w:rsidRPr="00147124">
        <w:rPr>
          <w:rFonts w:ascii="Times New Roman" w:hAnsi="Times New Roman" w:cs="Times New Roman"/>
          <w:sz w:val="24"/>
          <w:szCs w:val="24"/>
        </w:rPr>
        <w:t xml:space="preserve"> with the addition of any merit increases received during your appointment as chair calculated on the nine-month base salary, and contingent upon the provisions outlined in university policy 06.009 “Tenured Administrators Returning to Full-Time Academic Status.”</w:t>
      </w:r>
      <w:r>
        <w:rPr>
          <w:rFonts w:ascii="Times New Roman" w:hAnsi="Times New Roman" w:cs="Times New Roman"/>
          <w:sz w:val="24"/>
          <w:szCs w:val="24"/>
        </w:rPr>
        <w:t xml:space="preserve">  Further, if you were to return to the faculty after serving as Chair, you would have </w:t>
      </w:r>
      <w:r w:rsidRPr="00453E17">
        <w:rPr>
          <w:rFonts w:ascii="Times New Roman" w:hAnsi="Times New Roman" w:cs="Times New Roman"/>
          <w:sz w:val="24"/>
          <w:szCs w:val="24"/>
        </w:rPr>
        <w:t xml:space="preserve">additional research and teaching expectations as a </w:t>
      </w:r>
      <w:r w:rsidRPr="00C21081">
        <w:rPr>
          <w:rFonts w:ascii="Times New Roman" w:hAnsi="Times New Roman" w:cs="Times New Roman"/>
          <w:color w:val="00B050"/>
          <w:sz w:val="24"/>
          <w:szCs w:val="24"/>
        </w:rPr>
        <w:t xml:space="preserve">tenured faculty member </w:t>
      </w:r>
      <w:r>
        <w:rPr>
          <w:rFonts w:ascii="Times New Roman" w:hAnsi="Times New Roman" w:cs="Times New Roman"/>
          <w:sz w:val="24"/>
          <w:szCs w:val="24"/>
        </w:rPr>
        <w:t xml:space="preserve">that will be assigned by the new Department Chair. </w:t>
      </w:r>
    </w:p>
    <w:p w:rsidR="00C21081" w:rsidRPr="00C21081" w:rsidRDefault="00C21081" w:rsidP="00C21081">
      <w:pPr>
        <w:ind w:left="90"/>
        <w:rPr>
          <w:rFonts w:ascii="Times New Roman" w:hAnsi="Times New Roman" w:cs="Times New Roman"/>
          <w:spacing w:val="-1"/>
          <w:sz w:val="24"/>
          <w:szCs w:val="24"/>
        </w:rPr>
      </w:pPr>
      <w:r w:rsidRPr="00147124">
        <w:rPr>
          <w:rFonts w:ascii="Times New Roman" w:hAnsi="Times New Roman" w:cs="Times New Roman"/>
          <w:spacing w:val="-1"/>
          <w:sz w:val="24"/>
          <w:szCs w:val="24"/>
        </w:rPr>
        <w:t>During</w:t>
      </w:r>
      <w:r w:rsidRPr="0014712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7124">
        <w:rPr>
          <w:rFonts w:ascii="Times New Roman" w:hAnsi="Times New Roman" w:cs="Times New Roman"/>
          <w:sz w:val="24"/>
          <w:szCs w:val="24"/>
        </w:rPr>
        <w:t>the</w:t>
      </w:r>
      <w:r w:rsidRPr="00147124">
        <w:rPr>
          <w:rFonts w:ascii="Times New Roman" w:hAnsi="Times New Roman" w:cs="Times New Roman"/>
          <w:spacing w:val="-1"/>
          <w:sz w:val="24"/>
          <w:szCs w:val="24"/>
        </w:rPr>
        <w:t xml:space="preserve"> academic</w:t>
      </w:r>
      <w:r w:rsidRPr="0014712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47124">
        <w:rPr>
          <w:rFonts w:ascii="Times New Roman" w:hAnsi="Times New Roman" w:cs="Times New Roman"/>
          <w:spacing w:val="-2"/>
          <w:sz w:val="24"/>
          <w:szCs w:val="24"/>
        </w:rPr>
        <w:t>year</w:t>
      </w:r>
      <w:r w:rsidRPr="00147124">
        <w:rPr>
          <w:rFonts w:ascii="Times New Roman" w:hAnsi="Times New Roman" w:cs="Times New Roman"/>
          <w:spacing w:val="-1"/>
          <w:sz w:val="24"/>
          <w:szCs w:val="24"/>
        </w:rPr>
        <w:t xml:space="preserve"> there will</w:t>
      </w:r>
      <w:r w:rsidRPr="00147124">
        <w:rPr>
          <w:rFonts w:ascii="Times New Roman" w:hAnsi="Times New Roman" w:cs="Times New Roman"/>
          <w:sz w:val="24"/>
          <w:szCs w:val="24"/>
        </w:rPr>
        <w:t xml:space="preserve"> be</w:t>
      </w:r>
      <w:r w:rsidRPr="00147124">
        <w:rPr>
          <w:rFonts w:ascii="Times New Roman" w:hAnsi="Times New Roman" w:cs="Times New Roman"/>
          <w:spacing w:val="-1"/>
          <w:sz w:val="24"/>
          <w:szCs w:val="24"/>
        </w:rPr>
        <w:t xml:space="preserve"> other</w:t>
      </w:r>
      <w:r w:rsidRPr="0014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7124">
        <w:rPr>
          <w:rFonts w:ascii="Times New Roman" w:hAnsi="Times New Roman" w:cs="Times New Roman"/>
          <w:spacing w:val="-1"/>
          <w:sz w:val="24"/>
          <w:szCs w:val="24"/>
        </w:rPr>
        <w:t>announced</w:t>
      </w:r>
      <w:r w:rsidRPr="00147124">
        <w:rPr>
          <w:rFonts w:ascii="Times New Roman" w:hAnsi="Times New Roman" w:cs="Times New Roman"/>
          <w:sz w:val="24"/>
          <w:szCs w:val="24"/>
        </w:rPr>
        <w:t xml:space="preserve"> mandatory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124">
        <w:rPr>
          <w:rFonts w:ascii="Times New Roman" w:hAnsi="Times New Roman" w:cs="Times New Roman"/>
          <w:spacing w:val="-1"/>
          <w:sz w:val="24"/>
          <w:szCs w:val="24"/>
        </w:rPr>
        <w:t>training</w:t>
      </w:r>
      <w:r w:rsidRPr="0014712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7124">
        <w:rPr>
          <w:rFonts w:ascii="Times New Roman" w:hAnsi="Times New Roman" w:cs="Times New Roman"/>
          <w:spacing w:val="-1"/>
          <w:sz w:val="24"/>
          <w:szCs w:val="24"/>
        </w:rPr>
        <w:t>sessions</w:t>
      </w:r>
      <w:r w:rsidRPr="00147124">
        <w:rPr>
          <w:rFonts w:ascii="Times New Roman" w:hAnsi="Times New Roman" w:cs="Times New Roman"/>
          <w:sz w:val="24"/>
          <w:szCs w:val="24"/>
        </w:rPr>
        <w:t xml:space="preserve"> </w:t>
      </w:r>
      <w:r w:rsidRPr="00147124">
        <w:rPr>
          <w:rFonts w:ascii="Times New Roman" w:hAnsi="Times New Roman" w:cs="Times New Roman"/>
          <w:spacing w:val="-1"/>
          <w:sz w:val="24"/>
          <w:szCs w:val="24"/>
        </w:rPr>
        <w:t>that</w:t>
      </w:r>
      <w:r w:rsidRPr="00147124">
        <w:rPr>
          <w:rFonts w:ascii="Times New Roman" w:hAnsi="Times New Roman" w:cs="Times New Roman"/>
          <w:sz w:val="24"/>
          <w:szCs w:val="24"/>
        </w:rPr>
        <w:t xml:space="preserve"> </w:t>
      </w:r>
      <w:r w:rsidRPr="00147124">
        <w:rPr>
          <w:rFonts w:ascii="Times New Roman" w:hAnsi="Times New Roman" w:cs="Times New Roman"/>
          <w:spacing w:val="-1"/>
          <w:sz w:val="24"/>
          <w:szCs w:val="24"/>
        </w:rPr>
        <w:t>will</w:t>
      </w:r>
      <w:r w:rsidRPr="00147124">
        <w:rPr>
          <w:rFonts w:ascii="Times New Roman" w:hAnsi="Times New Roman" w:cs="Times New Roman"/>
          <w:sz w:val="24"/>
          <w:szCs w:val="24"/>
        </w:rPr>
        <w:t xml:space="preserve"> be</w:t>
      </w:r>
      <w:r w:rsidRPr="0014712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7124">
        <w:rPr>
          <w:rFonts w:ascii="Times New Roman" w:hAnsi="Times New Roman" w:cs="Times New Roman"/>
          <w:sz w:val="24"/>
          <w:szCs w:val="24"/>
        </w:rPr>
        <w:t>very</w:t>
      </w:r>
      <w:r w:rsidRPr="0014712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7124">
        <w:rPr>
          <w:rFonts w:ascii="Times New Roman" w:hAnsi="Times New Roman" w:cs="Times New Roman"/>
          <w:sz w:val="24"/>
          <w:szCs w:val="24"/>
        </w:rPr>
        <w:t>useful to</w:t>
      </w:r>
      <w:r w:rsidRPr="0014712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7124">
        <w:rPr>
          <w:rFonts w:ascii="Times New Roman" w:hAnsi="Times New Roman" w:cs="Times New Roman"/>
          <w:spacing w:val="-2"/>
          <w:sz w:val="24"/>
          <w:szCs w:val="24"/>
        </w:rPr>
        <w:t>you,</w:t>
      </w:r>
      <w:r w:rsidRPr="0014712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7124">
        <w:rPr>
          <w:rFonts w:ascii="Times New Roman" w:hAnsi="Times New Roman" w:cs="Times New Roman"/>
          <w:sz w:val="24"/>
          <w:szCs w:val="24"/>
        </w:rPr>
        <w:t>and</w:t>
      </w:r>
      <w:r w:rsidRPr="0014712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7124">
        <w:rPr>
          <w:rFonts w:ascii="Times New Roman" w:hAnsi="Times New Roman" w:cs="Times New Roman"/>
          <w:spacing w:val="-2"/>
          <w:sz w:val="24"/>
          <w:szCs w:val="24"/>
        </w:rPr>
        <w:t>your</w:t>
      </w:r>
      <w:r w:rsidRPr="00147124">
        <w:rPr>
          <w:rFonts w:ascii="Times New Roman" w:hAnsi="Times New Roman" w:cs="Times New Roman"/>
          <w:spacing w:val="-1"/>
          <w:sz w:val="24"/>
          <w:szCs w:val="24"/>
        </w:rPr>
        <w:t xml:space="preserve"> participation</w:t>
      </w:r>
      <w:r w:rsidRPr="00147124">
        <w:rPr>
          <w:rFonts w:ascii="Times New Roman" w:hAnsi="Times New Roman" w:cs="Times New Roman"/>
          <w:sz w:val="24"/>
          <w:szCs w:val="24"/>
        </w:rPr>
        <w:t xml:space="preserve"> </w:t>
      </w:r>
      <w:r w:rsidRPr="00147124">
        <w:rPr>
          <w:rFonts w:ascii="Times New Roman" w:hAnsi="Times New Roman" w:cs="Times New Roman"/>
          <w:spacing w:val="-1"/>
          <w:sz w:val="24"/>
          <w:szCs w:val="24"/>
        </w:rPr>
        <w:t>will</w:t>
      </w:r>
      <w:r w:rsidRPr="00147124">
        <w:rPr>
          <w:rFonts w:ascii="Times New Roman" w:hAnsi="Times New Roman" w:cs="Times New Roman"/>
          <w:sz w:val="24"/>
          <w:szCs w:val="24"/>
        </w:rPr>
        <w:t xml:space="preserve"> be</w:t>
      </w:r>
      <w:r w:rsidRPr="00147124">
        <w:rPr>
          <w:rFonts w:ascii="Times New Roman" w:hAnsi="Times New Roman" w:cs="Times New Roman"/>
          <w:spacing w:val="-1"/>
          <w:sz w:val="24"/>
          <w:szCs w:val="24"/>
        </w:rPr>
        <w:t xml:space="preserve"> expected.</w:t>
      </w:r>
      <w:r w:rsidRPr="00147124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47124">
        <w:rPr>
          <w:rFonts w:ascii="Times New Roman" w:hAnsi="Times New Roman" w:cs="Times New Roman"/>
          <w:spacing w:val="-1"/>
          <w:sz w:val="24"/>
          <w:szCs w:val="24"/>
        </w:rPr>
        <w:t xml:space="preserve">Your chair duties will begin on </w:t>
      </w:r>
      <w:r w:rsidRPr="00C21081">
        <w:rPr>
          <w:rFonts w:ascii="Times New Roman" w:hAnsi="Times New Roman" w:cs="Times New Roman"/>
          <w:color w:val="00B050"/>
          <w:sz w:val="24"/>
          <w:szCs w:val="24"/>
        </w:rPr>
        <w:t xml:space="preserve">month, </w:t>
      </w:r>
      <w:r w:rsidRPr="00C21081">
        <w:rPr>
          <w:rFonts w:ascii="Times New Roman" w:hAnsi="Times New Roman" w:cs="Times New Roman"/>
          <w:color w:val="00B050"/>
          <w:spacing w:val="-1"/>
          <w:sz w:val="24"/>
          <w:szCs w:val="24"/>
        </w:rPr>
        <w:t>date and</w:t>
      </w:r>
      <w:r w:rsidRPr="00C21081">
        <w:rPr>
          <w:rFonts w:ascii="Times New Roman" w:hAnsi="Times New Roman" w:cs="Times New Roman"/>
          <w:color w:val="00B050"/>
          <w:spacing w:val="4"/>
          <w:sz w:val="24"/>
          <w:szCs w:val="24"/>
        </w:rPr>
        <w:t xml:space="preserve"> </w:t>
      </w:r>
      <w:r w:rsidRPr="00C21081">
        <w:rPr>
          <w:rFonts w:ascii="Times New Roman" w:hAnsi="Times New Roman" w:cs="Times New Roman"/>
          <w:color w:val="00B050"/>
          <w:spacing w:val="-2"/>
          <w:sz w:val="24"/>
          <w:szCs w:val="24"/>
        </w:rPr>
        <w:t>year</w:t>
      </w:r>
      <w:r w:rsidRPr="00C21081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</w:p>
    <w:p w:rsidR="00C21081" w:rsidRDefault="00C21081" w:rsidP="00C21081">
      <w:pPr>
        <w:ind w:left="90"/>
        <w:rPr>
          <w:rFonts w:ascii="Times New Roman" w:hAnsi="Times New Roman" w:cs="Times New Roman"/>
          <w:spacing w:val="-1"/>
          <w:sz w:val="24"/>
          <w:szCs w:val="24"/>
        </w:rPr>
      </w:pPr>
    </w:p>
    <w:p w:rsidR="00C21081" w:rsidRDefault="00C21081" w:rsidP="00C21081">
      <w:pPr>
        <w:pStyle w:val="BodyText"/>
        <w:ind w:left="0" w:right="132"/>
      </w:pPr>
      <w:r>
        <w:rPr>
          <w:rFonts w:cs="Times New Roman"/>
        </w:rPr>
        <w:lastRenderedPageBreak/>
        <w:t xml:space="preserve">  </w:t>
      </w:r>
      <w:r w:rsidRPr="00147124">
        <w:rPr>
          <w:spacing w:val="-1"/>
        </w:rPr>
        <w:t>This</w:t>
      </w:r>
      <w:r w:rsidRPr="00147124">
        <w:t xml:space="preserve"> </w:t>
      </w:r>
      <w:r w:rsidRPr="00147124">
        <w:rPr>
          <w:spacing w:val="-1"/>
        </w:rPr>
        <w:t>letter will</w:t>
      </w:r>
      <w:r w:rsidRPr="00147124">
        <w:t xml:space="preserve"> serve</w:t>
      </w:r>
      <w:r w:rsidRPr="00147124">
        <w:rPr>
          <w:spacing w:val="-1"/>
        </w:rPr>
        <w:t xml:space="preserve"> </w:t>
      </w:r>
      <w:r w:rsidRPr="00147124">
        <w:t xml:space="preserve">as </w:t>
      </w:r>
      <w:r w:rsidRPr="00147124">
        <w:rPr>
          <w:spacing w:val="-1"/>
        </w:rPr>
        <w:t xml:space="preserve">assurance </w:t>
      </w:r>
      <w:r w:rsidRPr="00147124">
        <w:t>of</w:t>
      </w:r>
      <w:r w:rsidRPr="00147124">
        <w:rPr>
          <w:spacing w:val="-1"/>
        </w:rPr>
        <w:t xml:space="preserve"> </w:t>
      </w:r>
      <w:r w:rsidRPr="00147124">
        <w:t xml:space="preserve">this </w:t>
      </w:r>
      <w:r w:rsidRPr="00147124">
        <w:rPr>
          <w:spacing w:val="-1"/>
        </w:rPr>
        <w:t>institution’s</w:t>
      </w:r>
      <w:r w:rsidRPr="00147124">
        <w:t xml:space="preserve"> </w:t>
      </w:r>
      <w:r w:rsidRPr="00147124">
        <w:rPr>
          <w:spacing w:val="-1"/>
        </w:rPr>
        <w:t>commitment</w:t>
      </w:r>
      <w:r w:rsidRPr="00147124">
        <w:t xml:space="preserve"> to</w:t>
      </w:r>
      <w:r w:rsidRPr="00147124">
        <w:rPr>
          <w:spacing w:val="85"/>
        </w:rPr>
        <w:t xml:space="preserve"> </w:t>
      </w:r>
      <w:r w:rsidRPr="00147124">
        <w:rPr>
          <w:spacing w:val="-1"/>
        </w:rPr>
        <w:t>your</w:t>
      </w:r>
      <w:r w:rsidRPr="00147124">
        <w:rPr>
          <w:spacing w:val="1"/>
        </w:rPr>
        <w:t xml:space="preserve"> </w:t>
      </w:r>
      <w:r w:rsidRPr="00147124">
        <w:rPr>
          <w:spacing w:val="-1"/>
        </w:rPr>
        <w:t>appointment</w:t>
      </w:r>
      <w:r w:rsidRPr="00147124">
        <w:t xml:space="preserve"> in </w:t>
      </w:r>
    </w:p>
    <w:p w:rsidR="00C21081" w:rsidRDefault="00C21081" w:rsidP="00C21081">
      <w:pPr>
        <w:pStyle w:val="BodyText"/>
        <w:ind w:left="0" w:right="132"/>
        <w:rPr>
          <w:spacing w:val="-3"/>
        </w:rPr>
      </w:pPr>
      <w:r>
        <w:t xml:space="preserve">  </w:t>
      </w:r>
      <w:r w:rsidRPr="00147124">
        <w:rPr>
          <w:spacing w:val="-1"/>
        </w:rPr>
        <w:t>accordance</w:t>
      </w:r>
      <w:r w:rsidRPr="00147124">
        <w:rPr>
          <w:spacing w:val="1"/>
        </w:rPr>
        <w:t xml:space="preserve"> </w:t>
      </w:r>
      <w:r w:rsidRPr="00147124">
        <w:rPr>
          <w:spacing w:val="-1"/>
        </w:rPr>
        <w:t>with</w:t>
      </w:r>
      <w:r w:rsidRPr="00147124">
        <w:t xml:space="preserve"> the</w:t>
      </w:r>
      <w:r w:rsidRPr="00147124">
        <w:rPr>
          <w:spacing w:val="-1"/>
        </w:rPr>
        <w:t xml:space="preserve"> </w:t>
      </w:r>
      <w:r w:rsidRPr="00147124">
        <w:t xml:space="preserve">described </w:t>
      </w:r>
      <w:r w:rsidRPr="00147124">
        <w:rPr>
          <w:spacing w:val="-1"/>
        </w:rPr>
        <w:t>terms.</w:t>
      </w:r>
      <w:r w:rsidRPr="00147124">
        <w:t xml:space="preserve">  </w:t>
      </w:r>
      <w:r w:rsidRPr="00147124">
        <w:rPr>
          <w:spacing w:val="-1"/>
        </w:rPr>
        <w:t>No</w:t>
      </w:r>
      <w:r w:rsidRPr="00147124">
        <w:t xml:space="preserve"> </w:t>
      </w:r>
      <w:r w:rsidRPr="00147124">
        <w:rPr>
          <w:spacing w:val="-1"/>
        </w:rPr>
        <w:t>previous</w:t>
      </w:r>
      <w:r w:rsidRPr="00147124">
        <w:t xml:space="preserve"> </w:t>
      </w:r>
      <w:r w:rsidRPr="00147124">
        <w:rPr>
          <w:spacing w:val="-1"/>
        </w:rPr>
        <w:t>written</w:t>
      </w:r>
      <w:r w:rsidRPr="00147124">
        <w:t xml:space="preserve"> or</w:t>
      </w:r>
      <w:r w:rsidRPr="00147124">
        <w:rPr>
          <w:spacing w:val="-1"/>
        </w:rPr>
        <w:t xml:space="preserve"> oral</w:t>
      </w:r>
      <w:r w:rsidRPr="00147124">
        <w:rPr>
          <w:spacing w:val="77"/>
        </w:rPr>
        <w:t xml:space="preserve"> </w:t>
      </w:r>
      <w:r w:rsidRPr="00147124">
        <w:rPr>
          <w:spacing w:val="-1"/>
        </w:rPr>
        <w:t>commitment</w:t>
      </w:r>
      <w:r w:rsidRPr="00147124">
        <w:t xml:space="preserve"> </w:t>
      </w:r>
      <w:r w:rsidRPr="00147124">
        <w:rPr>
          <w:spacing w:val="-1"/>
        </w:rPr>
        <w:t>will</w:t>
      </w:r>
      <w:r w:rsidRPr="00147124">
        <w:t xml:space="preserve"> be</w:t>
      </w:r>
      <w:r w:rsidRPr="00147124">
        <w:rPr>
          <w:spacing w:val="-1"/>
        </w:rPr>
        <w:t xml:space="preserve"> binding</w:t>
      </w:r>
      <w:r w:rsidRPr="00147124">
        <w:rPr>
          <w:spacing w:val="-3"/>
        </w:rPr>
        <w:t xml:space="preserve"> </w:t>
      </w:r>
    </w:p>
    <w:p w:rsidR="00C21081" w:rsidRPr="00147124" w:rsidRDefault="00C21081" w:rsidP="00C21081">
      <w:pPr>
        <w:pStyle w:val="BodyText"/>
        <w:ind w:left="0" w:right="132"/>
      </w:pPr>
      <w:r>
        <w:rPr>
          <w:spacing w:val="-3"/>
        </w:rPr>
        <w:t xml:space="preserve">  </w:t>
      </w:r>
      <w:r w:rsidRPr="00147124">
        <w:t>on the</w:t>
      </w:r>
      <w:r w:rsidRPr="00147124">
        <w:rPr>
          <w:spacing w:val="-1"/>
        </w:rPr>
        <w:t xml:space="preserve"> </w:t>
      </w:r>
      <w:r w:rsidRPr="00147124">
        <w:t>University</w:t>
      </w:r>
      <w:r w:rsidRPr="00147124">
        <w:rPr>
          <w:spacing w:val="-3"/>
        </w:rPr>
        <w:t xml:space="preserve"> </w:t>
      </w:r>
      <w:r w:rsidRPr="00147124">
        <w:rPr>
          <w:spacing w:val="-1"/>
        </w:rPr>
        <w:t>except</w:t>
      </w:r>
      <w:r w:rsidRPr="00147124">
        <w:t xml:space="preserve"> </w:t>
      </w:r>
      <w:r w:rsidRPr="00147124">
        <w:rPr>
          <w:spacing w:val="-1"/>
        </w:rPr>
        <w:t>as</w:t>
      </w:r>
      <w:r w:rsidRPr="00147124">
        <w:t xml:space="preserve"> </w:t>
      </w:r>
      <w:r w:rsidRPr="00147124">
        <w:rPr>
          <w:spacing w:val="-1"/>
        </w:rPr>
        <w:t>specified</w:t>
      </w:r>
      <w:r w:rsidRPr="00147124">
        <w:t xml:space="preserve"> in this </w:t>
      </w:r>
      <w:r>
        <w:t>letter.</w:t>
      </w:r>
    </w:p>
    <w:p w:rsidR="00C21081" w:rsidRPr="00147124" w:rsidRDefault="00C21081" w:rsidP="00C210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1081" w:rsidRPr="00147124" w:rsidRDefault="00C21081" w:rsidP="00C21081">
      <w:pPr>
        <w:pStyle w:val="BodyText"/>
        <w:ind w:right="109"/>
      </w:pPr>
      <w:r w:rsidRPr="00147124">
        <w:rPr>
          <w:spacing w:val="-1"/>
        </w:rPr>
        <w:t xml:space="preserve">Please </w:t>
      </w:r>
      <w:r w:rsidRPr="00147124">
        <w:t xml:space="preserve">respond to this </w:t>
      </w:r>
      <w:r w:rsidRPr="00147124">
        <w:rPr>
          <w:spacing w:val="-1"/>
        </w:rPr>
        <w:t xml:space="preserve">offer </w:t>
      </w:r>
      <w:r w:rsidRPr="00147124">
        <w:rPr>
          <w:spacing w:val="1"/>
        </w:rPr>
        <w:t>by</w:t>
      </w:r>
      <w:r w:rsidRPr="00147124">
        <w:rPr>
          <w:spacing w:val="-5"/>
        </w:rPr>
        <w:t xml:space="preserve"> </w:t>
      </w:r>
      <w:r w:rsidRPr="00147124">
        <w:t>signing</w:t>
      </w:r>
      <w:r w:rsidRPr="00147124">
        <w:rPr>
          <w:spacing w:val="-3"/>
        </w:rPr>
        <w:t xml:space="preserve"> </w:t>
      </w:r>
      <w:r w:rsidRPr="00147124">
        <w:t>in the</w:t>
      </w:r>
      <w:r w:rsidRPr="00147124">
        <w:rPr>
          <w:spacing w:val="-1"/>
        </w:rPr>
        <w:t xml:space="preserve"> space </w:t>
      </w:r>
      <w:r w:rsidRPr="00147124">
        <w:t xml:space="preserve">provided </w:t>
      </w:r>
      <w:r w:rsidRPr="00147124">
        <w:rPr>
          <w:spacing w:val="-1"/>
        </w:rPr>
        <w:t>and</w:t>
      </w:r>
      <w:r w:rsidRPr="00147124">
        <w:t xml:space="preserve"> returning</w:t>
      </w:r>
      <w:r w:rsidRPr="00147124">
        <w:rPr>
          <w:spacing w:val="-3"/>
        </w:rPr>
        <w:t xml:space="preserve"> </w:t>
      </w:r>
      <w:r w:rsidR="00780D9A">
        <w:t>it</w:t>
      </w:r>
      <w:bookmarkStart w:id="0" w:name="_GoBack"/>
      <w:bookmarkEnd w:id="0"/>
      <w:r w:rsidRPr="00147124">
        <w:t xml:space="preserve"> </w:t>
      </w:r>
      <w:r w:rsidRPr="00147124">
        <w:rPr>
          <w:spacing w:val="2"/>
        </w:rPr>
        <w:t>by</w:t>
      </w:r>
      <w:r w:rsidRPr="00147124">
        <w:rPr>
          <w:spacing w:val="-5"/>
        </w:rPr>
        <w:t xml:space="preserve"> </w:t>
      </w:r>
      <w:r w:rsidRPr="00C21081">
        <w:rPr>
          <w:rFonts w:cs="Times New Roman"/>
          <w:color w:val="00B050"/>
        </w:rPr>
        <w:t xml:space="preserve">month, </w:t>
      </w:r>
      <w:r w:rsidRPr="00C21081">
        <w:rPr>
          <w:rFonts w:cs="Times New Roman"/>
          <w:color w:val="00B050"/>
          <w:spacing w:val="-1"/>
        </w:rPr>
        <w:t>date and</w:t>
      </w:r>
      <w:r w:rsidRPr="00C21081">
        <w:rPr>
          <w:rFonts w:cs="Times New Roman"/>
          <w:color w:val="00B050"/>
          <w:spacing w:val="4"/>
        </w:rPr>
        <w:t xml:space="preserve"> </w:t>
      </w:r>
      <w:r w:rsidRPr="00C21081">
        <w:rPr>
          <w:rFonts w:cs="Times New Roman"/>
          <w:color w:val="00B050"/>
          <w:spacing w:val="-2"/>
        </w:rPr>
        <w:t>year</w:t>
      </w:r>
      <w:r w:rsidRPr="00147124">
        <w:t xml:space="preserve"> to</w:t>
      </w:r>
      <w:r>
        <w:t xml:space="preserve"> the Dean, College of </w:t>
      </w:r>
      <w:r w:rsidRPr="00C21081">
        <w:rPr>
          <w:color w:val="00B050"/>
        </w:rPr>
        <w:t>name of college</w:t>
      </w:r>
      <w:r>
        <w:t>.</w:t>
      </w:r>
    </w:p>
    <w:p w:rsidR="00C21081" w:rsidRPr="00147124" w:rsidRDefault="00C21081" w:rsidP="00C210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1081" w:rsidRDefault="00C21081" w:rsidP="00C21081">
      <w:pPr>
        <w:pStyle w:val="BodyText"/>
        <w:ind w:left="120"/>
        <w:rPr>
          <w:spacing w:val="-1"/>
        </w:rPr>
      </w:pPr>
      <w:r w:rsidRPr="00147124">
        <w:t>I</w:t>
      </w:r>
      <w:r w:rsidRPr="00147124">
        <w:rPr>
          <w:spacing w:val="-4"/>
        </w:rPr>
        <w:t xml:space="preserve"> </w:t>
      </w:r>
      <w:r w:rsidRPr="00147124">
        <w:t xml:space="preserve">look </w:t>
      </w:r>
      <w:r w:rsidRPr="00147124">
        <w:rPr>
          <w:spacing w:val="-1"/>
        </w:rPr>
        <w:t>forward</w:t>
      </w:r>
      <w:r w:rsidRPr="00147124">
        <w:t xml:space="preserve"> to working</w:t>
      </w:r>
      <w:r w:rsidRPr="00147124">
        <w:rPr>
          <w:spacing w:val="-3"/>
        </w:rPr>
        <w:t xml:space="preserve"> </w:t>
      </w:r>
      <w:r w:rsidRPr="00147124">
        <w:rPr>
          <w:spacing w:val="-1"/>
        </w:rPr>
        <w:t>with</w:t>
      </w:r>
      <w:r w:rsidRPr="00147124">
        <w:rPr>
          <w:spacing w:val="4"/>
        </w:rPr>
        <w:t xml:space="preserve"> </w:t>
      </w:r>
      <w:r w:rsidRPr="00147124">
        <w:rPr>
          <w:spacing w:val="-2"/>
        </w:rPr>
        <w:t>you</w:t>
      </w:r>
      <w:r w:rsidRPr="00147124">
        <w:t xml:space="preserve"> in the</w:t>
      </w:r>
      <w:r w:rsidRPr="00147124">
        <w:rPr>
          <w:spacing w:val="-1"/>
        </w:rPr>
        <w:t xml:space="preserve"> </w:t>
      </w:r>
      <w:r w:rsidRPr="00147124">
        <w:t>coming</w:t>
      </w:r>
      <w:r w:rsidRPr="00147124">
        <w:rPr>
          <w:spacing w:val="2"/>
        </w:rPr>
        <w:t xml:space="preserve"> </w:t>
      </w:r>
      <w:r w:rsidRPr="00147124">
        <w:rPr>
          <w:spacing w:val="-2"/>
        </w:rPr>
        <w:t>year</w:t>
      </w:r>
      <w:r w:rsidRPr="00147124">
        <w:rPr>
          <w:spacing w:val="-1"/>
        </w:rPr>
        <w:t xml:space="preserve"> </w:t>
      </w:r>
      <w:r w:rsidRPr="00C21081">
        <w:rPr>
          <w:color w:val="00B050"/>
        </w:rPr>
        <w:t>and/or</w:t>
      </w:r>
      <w:r w:rsidRPr="00C21081">
        <w:rPr>
          <w:color w:val="00B050"/>
          <w:spacing w:val="-1"/>
        </w:rPr>
        <w:t xml:space="preserve"> other </w:t>
      </w:r>
      <w:r w:rsidRPr="00C21081">
        <w:rPr>
          <w:color w:val="00B050"/>
        </w:rPr>
        <w:t>closing or</w:t>
      </w:r>
      <w:r w:rsidRPr="00C21081">
        <w:rPr>
          <w:color w:val="00B050"/>
          <w:spacing w:val="-1"/>
        </w:rPr>
        <w:t xml:space="preserve"> personal</w:t>
      </w:r>
      <w:r w:rsidRPr="00C21081">
        <w:rPr>
          <w:color w:val="00B050"/>
        </w:rPr>
        <w:t xml:space="preserve"> </w:t>
      </w:r>
      <w:r w:rsidRPr="00C21081">
        <w:rPr>
          <w:color w:val="00B050"/>
          <w:spacing w:val="-1"/>
        </w:rPr>
        <w:t>remarks</w:t>
      </w:r>
      <w:r w:rsidRPr="00147124">
        <w:rPr>
          <w:spacing w:val="-1"/>
        </w:rPr>
        <w:t>.</w:t>
      </w:r>
    </w:p>
    <w:p w:rsidR="00C21081" w:rsidRDefault="00C21081" w:rsidP="00C21081">
      <w:pPr>
        <w:pStyle w:val="BodyText"/>
        <w:ind w:left="120"/>
        <w:rPr>
          <w:spacing w:val="-1"/>
        </w:rPr>
      </w:pPr>
    </w:p>
    <w:p w:rsidR="00C21081" w:rsidRDefault="00C21081" w:rsidP="00C21081">
      <w:pPr>
        <w:pStyle w:val="BodyText"/>
        <w:spacing w:line="480" w:lineRule="auto"/>
        <w:ind w:right="132"/>
      </w:pPr>
      <w:r>
        <w:rPr>
          <w:spacing w:val="-1"/>
        </w:rPr>
        <w:t>Sincerely,</w:t>
      </w:r>
    </w:p>
    <w:p w:rsidR="00C21081" w:rsidRDefault="00C21081" w:rsidP="00C210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1081" w:rsidRDefault="00C21081" w:rsidP="00C21081">
      <w:pPr>
        <w:pStyle w:val="BodyText"/>
      </w:pPr>
      <w:r>
        <w:rPr>
          <w:color w:val="00B050"/>
          <w:spacing w:val="-1"/>
        </w:rPr>
        <w:t>Dean’s</w:t>
      </w:r>
      <w:r>
        <w:rPr>
          <w:color w:val="00B050"/>
        </w:rPr>
        <w:t xml:space="preserve"> Name</w:t>
      </w:r>
    </w:p>
    <w:p w:rsidR="00C21081" w:rsidRDefault="00C21081" w:rsidP="00C21081">
      <w:pPr>
        <w:pStyle w:val="BodyText"/>
        <w:spacing w:line="480" w:lineRule="auto"/>
        <w:ind w:right="6401"/>
        <w:rPr>
          <w:color w:val="00B050"/>
          <w:spacing w:val="29"/>
        </w:rPr>
      </w:pPr>
      <w:r>
        <w:rPr>
          <w:spacing w:val="-1"/>
        </w:rPr>
        <w:t>Dean,</w:t>
      </w:r>
      <w:r>
        <w:t xml:space="preserve"> </w:t>
      </w:r>
      <w:r>
        <w:rPr>
          <w:color w:val="00B050"/>
          <w:spacing w:val="-1"/>
        </w:rPr>
        <w:t>college/school</w:t>
      </w:r>
      <w:r>
        <w:rPr>
          <w:color w:val="00B050"/>
          <w:spacing w:val="29"/>
        </w:rPr>
        <w:t xml:space="preserve"> </w:t>
      </w:r>
    </w:p>
    <w:p w:rsidR="00C21081" w:rsidRDefault="00C21081" w:rsidP="00C21081">
      <w:pPr>
        <w:pStyle w:val="BodyText"/>
        <w:ind w:left="120"/>
        <w:rPr>
          <w:spacing w:val="-1"/>
        </w:rPr>
      </w:pPr>
    </w:p>
    <w:p w:rsidR="00C21081" w:rsidRPr="00A00A91" w:rsidRDefault="00C21081" w:rsidP="00C21081">
      <w:pPr>
        <w:pStyle w:val="BodyText"/>
        <w:spacing w:line="480" w:lineRule="auto"/>
        <w:ind w:right="4320"/>
      </w:pPr>
      <w:r w:rsidRPr="00147124">
        <w:rPr>
          <w:spacing w:val="-1"/>
        </w:rPr>
        <w:t>Enclosures</w:t>
      </w:r>
    </w:p>
    <w:p w:rsidR="00C21081" w:rsidRPr="00147124" w:rsidRDefault="00C21081" w:rsidP="00C21081">
      <w:pPr>
        <w:pStyle w:val="BodyText"/>
        <w:ind w:right="132"/>
      </w:pPr>
      <w:r w:rsidRPr="00147124">
        <w:t>I</w:t>
      </w:r>
      <w:r w:rsidRPr="00147124">
        <w:rPr>
          <w:spacing w:val="-1"/>
        </w:rPr>
        <w:t xml:space="preserve"> accept</w:t>
      </w:r>
      <w:r w:rsidRPr="00147124">
        <w:t xml:space="preserve"> the</w:t>
      </w:r>
      <w:r w:rsidRPr="00147124">
        <w:rPr>
          <w:spacing w:val="-1"/>
        </w:rPr>
        <w:t xml:space="preserve"> offer</w:t>
      </w:r>
      <w:r w:rsidRPr="00147124">
        <w:rPr>
          <w:spacing w:val="1"/>
        </w:rPr>
        <w:t xml:space="preserve"> </w:t>
      </w:r>
      <w:r w:rsidRPr="00147124">
        <w:rPr>
          <w:spacing w:val="-1"/>
        </w:rPr>
        <w:t>as</w:t>
      </w:r>
      <w:r w:rsidRPr="00147124">
        <w:t xml:space="preserve"> </w:t>
      </w:r>
      <w:r w:rsidRPr="00147124">
        <w:rPr>
          <w:spacing w:val="-1"/>
        </w:rPr>
        <w:t>described</w:t>
      </w:r>
      <w:r w:rsidRPr="00147124">
        <w:t xml:space="preserve"> in this </w:t>
      </w:r>
      <w:r>
        <w:rPr>
          <w:spacing w:val="-1"/>
        </w:rPr>
        <w:t>letter.</w:t>
      </w:r>
    </w:p>
    <w:p w:rsidR="00C21081" w:rsidRPr="00147124" w:rsidRDefault="00C21081" w:rsidP="00C210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1081" w:rsidRPr="00147124" w:rsidRDefault="00C21081" w:rsidP="00C21081">
      <w:pPr>
        <w:pStyle w:val="BodyText"/>
        <w:tabs>
          <w:tab w:val="left" w:pos="6319"/>
          <w:tab w:val="left" w:pos="9352"/>
        </w:tabs>
      </w:pPr>
      <w:r w:rsidRPr="00147124">
        <w:rPr>
          <w:spacing w:val="-1"/>
        </w:rPr>
        <w:t>Signature</w:t>
      </w:r>
      <w:r w:rsidRPr="00147124">
        <w:rPr>
          <w:spacing w:val="-1"/>
          <w:u w:val="single" w:color="000000"/>
        </w:rPr>
        <w:tab/>
      </w:r>
      <w:r w:rsidRPr="00147124">
        <w:rPr>
          <w:spacing w:val="-1"/>
        </w:rPr>
        <w:t>Date</w:t>
      </w:r>
      <w:r w:rsidRPr="00147124">
        <w:rPr>
          <w:u w:val="single" w:color="000000"/>
        </w:rPr>
        <w:t xml:space="preserve"> </w:t>
      </w:r>
      <w:r w:rsidRPr="00147124">
        <w:rPr>
          <w:u w:val="single" w:color="000000"/>
        </w:rPr>
        <w:tab/>
      </w:r>
    </w:p>
    <w:p w:rsidR="00C21081" w:rsidRPr="00147124" w:rsidRDefault="00C21081" w:rsidP="00C21081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C21081" w:rsidRDefault="00C21081" w:rsidP="00C21081">
      <w:pPr>
        <w:pStyle w:val="BodyText"/>
        <w:tabs>
          <w:tab w:val="left" w:pos="6333"/>
        </w:tabs>
        <w:spacing w:before="69"/>
        <w:rPr>
          <w:spacing w:val="-1"/>
        </w:rPr>
      </w:pPr>
      <w:r w:rsidRPr="00147124">
        <w:rPr>
          <w:spacing w:val="-1"/>
        </w:rPr>
        <w:t xml:space="preserve">Name (printed) </w:t>
      </w:r>
      <w:r w:rsidRPr="00147124">
        <w:rPr>
          <w:u w:val="single" w:color="000000"/>
        </w:rPr>
        <w:t xml:space="preserve"> </w:t>
      </w:r>
      <w:r w:rsidRPr="00147124">
        <w:rPr>
          <w:u w:val="single" w:color="000000"/>
        </w:rPr>
        <w:tab/>
      </w:r>
      <w:r w:rsidRPr="00147124">
        <w:rPr>
          <w:spacing w:val="-1"/>
        </w:rPr>
        <w:tab/>
      </w:r>
    </w:p>
    <w:p w:rsidR="00C21081" w:rsidRPr="00C21081" w:rsidRDefault="00C21081" w:rsidP="00C21081">
      <w:pPr>
        <w:pStyle w:val="BodyText"/>
        <w:ind w:left="120"/>
        <w:rPr>
          <w:spacing w:val="-1"/>
        </w:rPr>
      </w:pPr>
    </w:p>
    <w:sectPr w:rsidR="00C21081" w:rsidRPr="00C21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081"/>
    <w:rsid w:val="00432052"/>
    <w:rsid w:val="00780D9A"/>
    <w:rsid w:val="00C2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314CE"/>
  <w15:chartTrackingRefBased/>
  <w15:docId w15:val="{34D656B5-F4AC-4787-98D5-29EB441F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21081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21081"/>
    <w:pPr>
      <w:ind w:left="119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2108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519</Words>
  <Characters>2964</Characters>
  <Application>Microsoft Office Word</Application>
  <DocSecurity>0</DocSecurity>
  <Lines>24</Lines>
  <Paragraphs>6</Paragraphs>
  <ScaleCrop>false</ScaleCrop>
  <Company>University of North Texas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DeLozier, Melissa</dc:creator>
  <cp:keywords/>
  <dc:description/>
  <cp:lastModifiedBy>DeLozier, Melissa</cp:lastModifiedBy>
  <cp:revision>2</cp:revision>
  <dcterms:created xsi:type="dcterms:W3CDTF">2018-08-29T21:11:00Z</dcterms:created>
  <dcterms:modified xsi:type="dcterms:W3CDTF">2018-10-15T15:01:00Z</dcterms:modified>
</cp:coreProperties>
</file>